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71" w:rsidRPr="00176371" w:rsidRDefault="00176371" w:rsidP="00176371">
      <w:pPr>
        <w:shd w:val="clear" w:color="auto" w:fill="FFFFFF"/>
        <w:spacing w:after="0" w:line="240" w:lineRule="auto"/>
        <w:outlineLvl w:val="1"/>
        <w:rPr>
          <w:rFonts w:ascii="Helvetica" w:eastAsia="Times New Roman" w:hAnsi="Helvetica" w:cs="Helvetica"/>
          <w:b/>
          <w:bCs/>
          <w:color w:val="034689"/>
          <w:sz w:val="38"/>
          <w:szCs w:val="38"/>
          <w:lang w:eastAsia="it-IT"/>
        </w:rPr>
      </w:pPr>
      <w:bookmarkStart w:id="0" w:name="sezione_2"/>
      <w:r w:rsidRPr="00176371">
        <w:rPr>
          <w:rFonts w:ascii="Helvetica" w:eastAsia="Times New Roman" w:hAnsi="Helvetica" w:cs="Helvetica"/>
          <w:b/>
          <w:bCs/>
          <w:color w:val="034689"/>
          <w:sz w:val="38"/>
          <w:szCs w:val="38"/>
          <w:lang w:eastAsia="it-IT"/>
        </w:rPr>
        <w:t xml:space="preserve">Ordinanza </w:t>
      </w:r>
      <w:proofErr w:type="spellStart"/>
      <w:r w:rsidRPr="00176371">
        <w:rPr>
          <w:rFonts w:ascii="Helvetica" w:eastAsia="Times New Roman" w:hAnsi="Helvetica" w:cs="Helvetica"/>
          <w:b/>
          <w:bCs/>
          <w:color w:val="034689"/>
          <w:sz w:val="38"/>
          <w:szCs w:val="38"/>
          <w:lang w:eastAsia="it-IT"/>
        </w:rPr>
        <w:t>prot</w:t>
      </w:r>
      <w:proofErr w:type="spellEnd"/>
      <w:r w:rsidRPr="00176371">
        <w:rPr>
          <w:rFonts w:ascii="Helvetica" w:eastAsia="Times New Roman" w:hAnsi="Helvetica" w:cs="Helvetica"/>
          <w:b/>
          <w:bCs/>
          <w:color w:val="034689"/>
          <w:sz w:val="38"/>
          <w:szCs w:val="38"/>
          <w:lang w:eastAsia="it-IT"/>
        </w:rPr>
        <w:t>. n. 346102/2015</w:t>
      </w:r>
      <w:bookmarkEnd w:id="0"/>
    </w:p>
    <w:p w:rsidR="00176371" w:rsidRDefault="00176371">
      <w:pPr>
        <w:rPr>
          <w:rFonts w:ascii="Helvetica" w:hAnsi="Helvetica" w:cs="Helvetica"/>
          <w:color w:val="565656"/>
          <w:shd w:val="clear" w:color="auto" w:fill="FFFFFF"/>
        </w:rPr>
      </w:pPr>
    </w:p>
    <w:p w:rsidR="00196528" w:rsidRDefault="00176371">
      <w:proofErr w:type="spellStart"/>
      <w:r>
        <w:rPr>
          <w:rFonts w:ascii="Helvetica" w:hAnsi="Helvetica" w:cs="Helvetica"/>
          <w:color w:val="565656"/>
          <w:shd w:val="clear" w:color="auto" w:fill="FFFFFF"/>
        </w:rPr>
        <w:t>Prot</w:t>
      </w:r>
      <w:proofErr w:type="spellEnd"/>
      <w:r>
        <w:rPr>
          <w:rFonts w:ascii="Helvetica" w:hAnsi="Helvetica" w:cs="Helvetica"/>
          <w:color w:val="565656"/>
          <w:shd w:val="clear" w:color="auto" w:fill="FFFFFF"/>
        </w:rPr>
        <w:t>. n. 346102/2015</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VISTA</w:t>
      </w:r>
      <w:r>
        <w:rPr>
          <w:rFonts w:ascii="Helvetica" w:hAnsi="Helvetica" w:cs="Helvetica"/>
          <w:color w:val="565656"/>
        </w:rPr>
        <w:br/>
      </w:r>
      <w:r>
        <w:rPr>
          <w:rFonts w:ascii="Helvetica" w:hAnsi="Helvetica" w:cs="Helvetica"/>
          <w:color w:val="565656"/>
          <w:shd w:val="clear" w:color="auto" w:fill="FFFFFF"/>
        </w:rPr>
        <w:t>la propria nota n. 251688 in data 15 settembre 2015, con la quale, approssimandosi lo svolgimento del Giubileo Straordinario della Misericordia, sono state emanate direttive volte a calibrare i controlli sulle attività economiche riguardanti le armi, munizioni e sostanze esplodenti, ed è stata richiesta alla Questura di Roma una coordinata valutazione circa l'opportunità di disporre particolari misure restrittive dei trasporti dei predetti materiali in occasione dello svolgimento delle celebrazioni religiose di maggior richiamo;</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VISTA</w:t>
      </w:r>
      <w:r>
        <w:rPr>
          <w:rFonts w:ascii="Helvetica" w:hAnsi="Helvetica" w:cs="Helvetica"/>
          <w:color w:val="565656"/>
        </w:rPr>
        <w:br/>
      </w:r>
      <w:r>
        <w:rPr>
          <w:rFonts w:ascii="Helvetica" w:hAnsi="Helvetica" w:cs="Helvetica"/>
          <w:color w:val="565656"/>
          <w:shd w:val="clear" w:color="auto" w:fill="FFFFFF"/>
        </w:rPr>
        <w:t xml:space="preserve">la nota </w:t>
      </w:r>
      <w:proofErr w:type="spellStart"/>
      <w:r>
        <w:rPr>
          <w:rFonts w:ascii="Helvetica" w:hAnsi="Helvetica" w:cs="Helvetica"/>
          <w:color w:val="565656"/>
          <w:shd w:val="clear" w:color="auto" w:fill="FFFFFF"/>
        </w:rPr>
        <w:t>n.Cat.</w:t>
      </w:r>
      <w:proofErr w:type="spellEnd"/>
      <w:r>
        <w:rPr>
          <w:rFonts w:ascii="Helvetica" w:hAnsi="Helvetica" w:cs="Helvetica"/>
          <w:color w:val="565656"/>
          <w:shd w:val="clear" w:color="auto" w:fill="FFFFFF"/>
        </w:rPr>
        <w:t xml:space="preserve"> A4Gab/</w:t>
      </w:r>
      <w:proofErr w:type="spellStart"/>
      <w:r>
        <w:rPr>
          <w:rFonts w:ascii="Helvetica" w:hAnsi="Helvetica" w:cs="Helvetica"/>
          <w:color w:val="565656"/>
          <w:shd w:val="clear" w:color="auto" w:fill="FFFFFF"/>
        </w:rPr>
        <w:t>Sez</w:t>
      </w:r>
      <w:proofErr w:type="spellEnd"/>
      <w:r>
        <w:rPr>
          <w:rFonts w:ascii="Helvetica" w:hAnsi="Helvetica" w:cs="Helvetica"/>
          <w:color w:val="565656"/>
          <w:shd w:val="clear" w:color="auto" w:fill="FFFFFF"/>
        </w:rPr>
        <w:t>. OP in data 11 novembre 2015, con la quale la Questura di Roma ha, tra l'altro, manifestato, in via generale, l'esigenza di disporre, in occasione degli eventi "giubilari" di maggior rilievo, l'interdizione assoluta del transito dei veicoli adibiti al trasporto di armi, munizioni, sostanze esplodenti ed altri materiali pericolosi sul sistema viario di Roma;</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VISTA</w:t>
      </w:r>
      <w:r>
        <w:rPr>
          <w:rFonts w:ascii="Helvetica" w:hAnsi="Helvetica" w:cs="Helvetica"/>
          <w:color w:val="565656"/>
        </w:rPr>
        <w:br/>
      </w:r>
      <w:r>
        <w:rPr>
          <w:rFonts w:ascii="Helvetica" w:hAnsi="Helvetica" w:cs="Helvetica"/>
          <w:color w:val="565656"/>
          <w:shd w:val="clear" w:color="auto" w:fill="FFFFFF"/>
        </w:rPr>
        <w:t>altresì, la propria nota n. 329866 del 20 novembre 2015, con la quale, nell'impartire direttive circa le maggiori cautele da osservarsi per l'esecuzione dei trasporti in questione:</w:t>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 si è convenuto sull'opportunità di adottare forme di divieto assoluto nell'esecuzione dei trasporti dei materiali in argomento nei giorni in cui si svolgeranno eventi giubilari, valutate le specifiche condizioni di ordine e sicurezza pubbliche;</w:t>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 xml:space="preserve">- è stata ravvisata l'opportunità di limitare l'accensione di prodotti pirotecnici, nonché l'effettuazione di riprese cinematografiche e televisive con l'impiego di armi per uso scenico e mezzi ed equipaggiamenti </w:t>
      </w:r>
      <w:proofErr w:type="spellStart"/>
      <w:r>
        <w:rPr>
          <w:rFonts w:ascii="Helvetica" w:hAnsi="Helvetica" w:cs="Helvetica"/>
          <w:color w:val="565656"/>
          <w:shd w:val="clear" w:color="auto" w:fill="FFFFFF"/>
        </w:rPr>
        <w:t>fac</w:t>
      </w:r>
      <w:proofErr w:type="spellEnd"/>
      <w:r>
        <w:rPr>
          <w:rFonts w:ascii="Helvetica" w:hAnsi="Helvetica" w:cs="Helvetica"/>
          <w:color w:val="565656"/>
          <w:shd w:val="clear" w:color="auto" w:fill="FFFFFF"/>
        </w:rPr>
        <w:t xml:space="preserve"> simile a quelli in uso alle Forze di polizia e alle Forze Armate;</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CONSIDERATO</w:t>
      </w:r>
      <w:r>
        <w:rPr>
          <w:rFonts w:ascii="Helvetica" w:hAnsi="Helvetica" w:cs="Helvetica"/>
          <w:color w:val="565656"/>
        </w:rPr>
        <w:br/>
      </w:r>
      <w:r>
        <w:rPr>
          <w:rFonts w:ascii="Helvetica" w:hAnsi="Helvetica" w:cs="Helvetica"/>
          <w:color w:val="565656"/>
          <w:shd w:val="clear" w:color="auto" w:fill="FFFFFF"/>
        </w:rPr>
        <w:t>che nella giornata dell'8 dicembre 2015, con inizio alle ore 09.30, si svolgeranno: la celebrazione del rito di apertura della Porta Santa della Basilica di San Pietro in Roma, che inaugurerà il Giubileo Straordinario della Misericordia;il rito della Solennità dell'Immacolata Concezione, con la presenza del Santo Padre in Piazza di Spagna in Roma; altre celebrazioni religiose;</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VISTA</w:t>
      </w:r>
      <w:r>
        <w:rPr>
          <w:rFonts w:ascii="Helvetica" w:hAnsi="Helvetica" w:cs="Helvetica"/>
          <w:color w:val="565656"/>
        </w:rPr>
        <w:br/>
      </w:r>
      <w:r>
        <w:rPr>
          <w:rFonts w:ascii="Helvetica" w:hAnsi="Helvetica" w:cs="Helvetica"/>
          <w:color w:val="565656"/>
          <w:shd w:val="clear" w:color="auto" w:fill="FFFFFF"/>
        </w:rPr>
        <w:t xml:space="preserve">la nota Cat. A/4 </w:t>
      </w:r>
      <w:proofErr w:type="spellStart"/>
      <w:r>
        <w:rPr>
          <w:rFonts w:ascii="Helvetica" w:hAnsi="Helvetica" w:cs="Helvetica"/>
          <w:color w:val="565656"/>
          <w:shd w:val="clear" w:color="auto" w:fill="FFFFFF"/>
        </w:rPr>
        <w:t>Gab</w:t>
      </w:r>
      <w:proofErr w:type="spellEnd"/>
      <w:r>
        <w:rPr>
          <w:rFonts w:ascii="Helvetica" w:hAnsi="Helvetica" w:cs="Helvetica"/>
          <w:color w:val="565656"/>
          <w:shd w:val="clear" w:color="auto" w:fill="FFFFFF"/>
        </w:rPr>
        <w:t>. /</w:t>
      </w:r>
      <w:proofErr w:type="spellStart"/>
      <w:r>
        <w:rPr>
          <w:rFonts w:ascii="Helvetica" w:hAnsi="Helvetica" w:cs="Helvetica"/>
          <w:color w:val="565656"/>
          <w:shd w:val="clear" w:color="auto" w:fill="FFFFFF"/>
        </w:rPr>
        <w:t>Sez</w:t>
      </w:r>
      <w:proofErr w:type="spellEnd"/>
      <w:r>
        <w:rPr>
          <w:rFonts w:ascii="Helvetica" w:hAnsi="Helvetica" w:cs="Helvetica"/>
          <w:color w:val="565656"/>
          <w:shd w:val="clear" w:color="auto" w:fill="FFFFFF"/>
        </w:rPr>
        <w:t xml:space="preserve">. O.P. in data 4 dicembre scorso, con la quale la Questura di Roma ha interessato questa Prefettura ai fini dell'adozione, per il giorno 8 dicembre p.v., delle misure </w:t>
      </w:r>
      <w:proofErr w:type="spellStart"/>
      <w:r>
        <w:rPr>
          <w:rFonts w:ascii="Helvetica" w:hAnsi="Helvetica" w:cs="Helvetica"/>
          <w:color w:val="565656"/>
          <w:shd w:val="clear" w:color="auto" w:fill="FFFFFF"/>
        </w:rPr>
        <w:t>interdittive</w:t>
      </w:r>
      <w:proofErr w:type="spellEnd"/>
      <w:r>
        <w:rPr>
          <w:rFonts w:ascii="Helvetica" w:hAnsi="Helvetica" w:cs="Helvetica"/>
          <w:color w:val="565656"/>
          <w:shd w:val="clear" w:color="auto" w:fill="FFFFFF"/>
        </w:rPr>
        <w:t xml:space="preserve"> in materia dei trasporti e trasferimenti dei ripetuti materiali, indicate nella predetta nota n. Cat. A4Gab/</w:t>
      </w:r>
      <w:proofErr w:type="spellStart"/>
      <w:r>
        <w:rPr>
          <w:rFonts w:ascii="Helvetica" w:hAnsi="Helvetica" w:cs="Helvetica"/>
          <w:color w:val="565656"/>
          <w:shd w:val="clear" w:color="auto" w:fill="FFFFFF"/>
        </w:rPr>
        <w:t>Sez</w:t>
      </w:r>
      <w:proofErr w:type="spellEnd"/>
      <w:r>
        <w:rPr>
          <w:rFonts w:ascii="Helvetica" w:hAnsi="Helvetica" w:cs="Helvetica"/>
          <w:color w:val="565656"/>
          <w:shd w:val="clear" w:color="auto" w:fill="FFFFFF"/>
        </w:rPr>
        <w:t>. OP in data 11 novembre 2015 per gli eventi giubilari di massimo rilievo;</w:t>
      </w:r>
      <w:r>
        <w:rPr>
          <w:rFonts w:ascii="Helvetica" w:hAnsi="Helvetica" w:cs="Helvetica"/>
          <w:color w:val="565656"/>
        </w:rPr>
        <w:br/>
      </w:r>
      <w:r>
        <w:rPr>
          <w:rFonts w:ascii="Helvetica" w:hAnsi="Helvetica" w:cs="Helvetica"/>
          <w:color w:val="565656"/>
        </w:rPr>
        <w:br/>
      </w:r>
      <w:r>
        <w:rPr>
          <w:rFonts w:ascii="Helvetica" w:hAnsi="Helvetica" w:cs="Helvetica"/>
          <w:color w:val="565656"/>
        </w:rPr>
        <w:lastRenderedPageBreak/>
        <w:br/>
      </w:r>
      <w:r>
        <w:rPr>
          <w:rFonts w:ascii="Helvetica" w:hAnsi="Helvetica" w:cs="Helvetica"/>
          <w:color w:val="565656"/>
          <w:shd w:val="clear" w:color="auto" w:fill="FFFFFF"/>
        </w:rPr>
        <w:t>CONSIDERATO</w:t>
      </w:r>
      <w:r>
        <w:rPr>
          <w:rFonts w:ascii="Helvetica" w:hAnsi="Helvetica" w:cs="Helvetica"/>
          <w:color w:val="565656"/>
        </w:rPr>
        <w:br/>
      </w:r>
      <w:r>
        <w:rPr>
          <w:rFonts w:ascii="Helvetica" w:hAnsi="Helvetica" w:cs="Helvetica"/>
          <w:color w:val="565656"/>
          <w:shd w:val="clear" w:color="auto" w:fill="FFFFFF"/>
        </w:rPr>
        <w:t>che nella giornata dell'8 dicembre le celebrazioni religiose si svolgeranno non soltanto nell'area circostante lo Stato della Città del Vaticano, ma anche in altri quartieri di Roma, tradizionalmente connotati da un elevato flusso di turisti e visitatori;</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RITENUTA</w:t>
      </w:r>
      <w:r>
        <w:rPr>
          <w:rFonts w:ascii="Helvetica" w:hAnsi="Helvetica" w:cs="Helvetica"/>
          <w:color w:val="565656"/>
        </w:rPr>
        <w:br/>
      </w:r>
      <w:r>
        <w:rPr>
          <w:rFonts w:ascii="Helvetica" w:hAnsi="Helvetica" w:cs="Helvetica"/>
          <w:color w:val="565656"/>
          <w:shd w:val="clear" w:color="auto" w:fill="FFFFFF"/>
        </w:rPr>
        <w:t>alla luce dell'attuale quadro informativo disponibile circa la minaccia terroristica, la necessità di innalzare ulteriormente il sistema delle contromisure finalizzate a prevenire possibili attacchi o azioni dimostrative, anche con l'impiego di armi, munizioni, sostanze esplodenti ed altri materiali pericolosi;</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RITENUTO</w:t>
      </w:r>
      <w:r>
        <w:rPr>
          <w:rFonts w:ascii="Helvetica" w:hAnsi="Helvetica" w:cs="Helvetica"/>
          <w:color w:val="565656"/>
        </w:rPr>
        <w:br/>
      </w:r>
      <w:r>
        <w:rPr>
          <w:rFonts w:ascii="Helvetica" w:hAnsi="Helvetica" w:cs="Helvetica"/>
          <w:color w:val="565656"/>
          <w:shd w:val="clear" w:color="auto" w:fill="FFFFFF"/>
        </w:rPr>
        <w:t>che, al fine di tutelare l'ordine e la sicurezza pubblica, si rende indispensabile sottoporre, nella giornata dell'8 dicembre 2015, a particolari restrizioni le attività di trasporto e di trasferimento dei predetti materiali nel territorio di Roma, in aggiunta a quelli ordinariamente previsti dalle vigenti normative;</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RITENUTA</w:t>
      </w:r>
      <w:r>
        <w:rPr>
          <w:rFonts w:ascii="Helvetica" w:hAnsi="Helvetica" w:cs="Helvetica"/>
          <w:color w:val="565656"/>
        </w:rPr>
        <w:br/>
      </w:r>
      <w:r>
        <w:rPr>
          <w:rFonts w:ascii="Helvetica" w:hAnsi="Helvetica" w:cs="Helvetica"/>
          <w:color w:val="565656"/>
          <w:shd w:val="clear" w:color="auto" w:fill="FFFFFF"/>
        </w:rPr>
        <w:t>pertanto, la grave necessità di adottare i conseguenti urgenti provvedimenti;</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VISTO</w:t>
      </w:r>
      <w:r>
        <w:rPr>
          <w:rFonts w:ascii="Helvetica" w:hAnsi="Helvetica" w:cs="Helvetica"/>
          <w:color w:val="565656"/>
        </w:rPr>
        <w:br/>
      </w:r>
      <w:r>
        <w:rPr>
          <w:rFonts w:ascii="Helvetica" w:hAnsi="Helvetica" w:cs="Helvetica"/>
          <w:color w:val="565656"/>
          <w:shd w:val="clear" w:color="auto" w:fill="FFFFFF"/>
        </w:rPr>
        <w:t>l'articolo 2 del T.U. delle Leggi di pubblica sicurezza, approvato con Regio Decreto 18 giugno 1931, n. 773;</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DECRETA</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Art. 1</w:t>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Interdizione delle attività di trasporto e di accensione di prodotti pirotecnici</w:t>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1. A decorrere dalle ore 06.00 di domenica 6 dicembre 2015 e fino alle ore 18.00 di mercoledì 9 dicembre 2015, sono vietati, nel territorio di Roma incluso all'interno del Grande Raccordo Anulare:</w:t>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a) i trasporti di armi, munizioni, esplosivi e sostanze esplodenti, nonché di gas tossici;</w:t>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b) l'accensione di prodotti pirotecnici.</w:t>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2. A decorrere dalle ore 00.00 e fino alle ore 24.00 dell'8 dicembre 2015, sono vietati, nel territorio di Roma incluso all'interno del Grande Raccordo Anulare, i trasporti di carburanti, GPL e metano.</w:t>
      </w:r>
      <w:r>
        <w:rPr>
          <w:rFonts w:ascii="Helvetica" w:hAnsi="Helvetica" w:cs="Helvetica"/>
          <w:color w:val="565656"/>
        </w:rPr>
        <w:br/>
      </w:r>
      <w:r>
        <w:rPr>
          <w:rFonts w:ascii="Helvetica" w:hAnsi="Helvetica" w:cs="Helvetica"/>
          <w:color w:val="565656"/>
        </w:rPr>
        <w:lastRenderedPageBreak/>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Art. 2</w:t>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Altre misure</w:t>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1. A decorrere dalle ore 00.00 del 7 dicembre 2015 e fino alle ore 24.00 dell'8 dicembre 2015 sono vietate, nel territorio di Roma incluso all'interno del Grande Raccordo Anulare, le riprese cinematografiche e televisive che comportino l'utilizzo di armi ad uso scenico e di mezzi ed equipaggiamenti fac-simili a quelli in uso alle Forze di polizia e alle Forze Armate.</w:t>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Avverso il presente provvedimento è ammesso ricorso al TAR del Lazio, entro il termine di 60 giorni o, in alternativa, ricorso straordinario al Sig. Presidente della Repubblica entro il termine di 120 giorni.</w:t>
      </w:r>
      <w:r>
        <w:rPr>
          <w:rFonts w:ascii="Helvetica" w:hAnsi="Helvetica" w:cs="Helvetica"/>
          <w:color w:val="565656"/>
        </w:rPr>
        <w:br/>
      </w:r>
      <w:r>
        <w:rPr>
          <w:rFonts w:ascii="Helvetica" w:hAnsi="Helvetica" w:cs="Helvetica"/>
          <w:color w:val="565656"/>
        </w:rPr>
        <w:br/>
      </w:r>
      <w:r>
        <w:rPr>
          <w:rFonts w:ascii="Helvetica" w:hAnsi="Helvetica" w:cs="Helvetica"/>
          <w:color w:val="565656"/>
          <w:shd w:val="clear" w:color="auto" w:fill="FFFFFF"/>
        </w:rPr>
        <w:t>Roma, 4 dicembre 2015. IL PREFETTO</w:t>
      </w:r>
      <w:r>
        <w:rPr>
          <w:rFonts w:ascii="Helvetica" w:hAnsi="Helvetica" w:cs="Helvetica"/>
          <w:color w:val="565656"/>
        </w:rPr>
        <w:br/>
      </w:r>
      <w:r>
        <w:rPr>
          <w:rFonts w:ascii="Helvetica" w:hAnsi="Helvetica" w:cs="Helvetica"/>
          <w:color w:val="565656"/>
        </w:rPr>
        <w:br/>
      </w:r>
      <w:proofErr w:type="spellStart"/>
      <w:r>
        <w:rPr>
          <w:rFonts w:ascii="Helvetica" w:hAnsi="Helvetica" w:cs="Helvetica"/>
          <w:color w:val="565656"/>
          <w:shd w:val="clear" w:color="auto" w:fill="FFFFFF"/>
        </w:rPr>
        <w:t>Gabrielli</w:t>
      </w:r>
      <w:proofErr w:type="spellEnd"/>
    </w:p>
    <w:sectPr w:rsidR="00196528" w:rsidSect="001965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176371"/>
    <w:rsid w:val="00176371"/>
    <w:rsid w:val="00196528"/>
    <w:rsid w:val="00EE56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528"/>
  </w:style>
  <w:style w:type="paragraph" w:styleId="Titolo2">
    <w:name w:val="heading 2"/>
    <w:basedOn w:val="Normale"/>
    <w:link w:val="Titolo2Carattere"/>
    <w:uiPriority w:val="9"/>
    <w:qFormat/>
    <w:rsid w:val="0017637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76371"/>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2480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Centrale</dc:creator>
  <cp:keywords/>
  <dc:description/>
  <cp:lastModifiedBy>Centrale</cp:lastModifiedBy>
  <cp:revision>1</cp:revision>
  <dcterms:created xsi:type="dcterms:W3CDTF">2015-12-09T01:02:00Z</dcterms:created>
  <dcterms:modified xsi:type="dcterms:W3CDTF">2015-12-09T01:03:00Z</dcterms:modified>
</cp:coreProperties>
</file>